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3BD" w:rsidRDefault="00C3024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34010" cy="57213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60" cy="57168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9D03BD" w:rsidRPr="00D74310" w:rsidRDefault="00C3024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>ДУМА</w:t>
      </w:r>
    </w:p>
    <w:p w:rsidR="009D03BD" w:rsidRPr="00D74310" w:rsidRDefault="00C3024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>Ницинского сельского поселения</w:t>
      </w:r>
    </w:p>
    <w:p w:rsidR="009D03BD" w:rsidRPr="00D74310" w:rsidRDefault="00D7431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Слободо – Туринского муниципального </w:t>
      </w:r>
      <w:r w:rsidR="00C30245"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>района</w:t>
      </w:r>
    </w:p>
    <w:p w:rsidR="009D03BD" w:rsidRPr="00D74310" w:rsidRDefault="00C405E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>пятого</w:t>
      </w:r>
      <w:r w:rsidR="00C30245"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 созыва</w:t>
      </w:r>
    </w:p>
    <w:p w:rsidR="009D03BD" w:rsidRPr="00D74310" w:rsidRDefault="00C3024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D74310">
        <w:rPr>
          <w:rFonts w:ascii="Liberation Serif" w:hAnsi="Liberation Serif" w:cs="Liberation Serif"/>
          <w:b/>
          <w:sz w:val="28"/>
          <w:szCs w:val="28"/>
          <w:lang w:eastAsia="ru-RU"/>
        </w:rPr>
        <w:t>РЕШЕНИЕ</w:t>
      </w:r>
    </w:p>
    <w:p w:rsidR="009D03BD" w:rsidRDefault="00C405E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6061710" cy="1270"/>
                <wp:effectExtent l="0" t="19050" r="15240" b="368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1710" cy="127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8A3F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77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" o:allowincell="f" strokeweight="1.06mm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="001E4B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4F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D03BD" w:rsidRPr="00D74310" w:rsidRDefault="00C30245">
      <w:pPr>
        <w:spacing w:after="0" w:line="240" w:lineRule="auto"/>
        <w:rPr>
          <w:rFonts w:ascii="Liberation Serif" w:hAnsi="Liberation Serif"/>
          <w:sz w:val="28"/>
          <w:szCs w:val="28"/>
          <w:lang w:eastAsia="ru-RU"/>
        </w:rPr>
      </w:pPr>
      <w:r w:rsidRPr="00D74310">
        <w:rPr>
          <w:rFonts w:ascii="Liberation Serif" w:hAnsi="Liberation Serif"/>
          <w:sz w:val="28"/>
          <w:szCs w:val="28"/>
          <w:lang w:eastAsia="ru-RU"/>
        </w:rPr>
        <w:t xml:space="preserve">от </w:t>
      </w:r>
      <w:r w:rsidR="00D74310" w:rsidRPr="00D74310">
        <w:rPr>
          <w:rFonts w:ascii="Liberation Serif" w:hAnsi="Liberation Serif"/>
          <w:sz w:val="28"/>
          <w:szCs w:val="28"/>
          <w:lang w:eastAsia="ru-RU"/>
        </w:rPr>
        <w:t xml:space="preserve">30 ноября </w:t>
      </w:r>
      <w:r w:rsidRPr="00D74310">
        <w:rPr>
          <w:rFonts w:ascii="Liberation Serif" w:hAnsi="Liberation Serif"/>
          <w:sz w:val="28"/>
          <w:szCs w:val="28"/>
          <w:lang w:eastAsia="ru-RU"/>
        </w:rPr>
        <w:t>2023 г</w:t>
      </w:r>
      <w:r w:rsidR="00D74310" w:rsidRPr="00D74310">
        <w:rPr>
          <w:rFonts w:ascii="Liberation Serif" w:hAnsi="Liberation Serif"/>
          <w:sz w:val="28"/>
          <w:szCs w:val="28"/>
          <w:lang w:eastAsia="ru-RU"/>
        </w:rPr>
        <w:t>.</w:t>
      </w:r>
      <w:r w:rsidRPr="00D74310">
        <w:rPr>
          <w:rFonts w:ascii="Liberation Serif" w:hAnsi="Liberation Serif"/>
          <w:sz w:val="28"/>
          <w:szCs w:val="28"/>
          <w:lang w:eastAsia="ru-RU"/>
        </w:rPr>
        <w:t xml:space="preserve">                                                             </w:t>
      </w:r>
      <w:r w:rsidR="001E4B83">
        <w:rPr>
          <w:rFonts w:ascii="Liberation Serif" w:hAnsi="Liberation Serif"/>
          <w:sz w:val="28"/>
          <w:szCs w:val="28"/>
          <w:lang w:eastAsia="ru-RU"/>
        </w:rPr>
        <w:t xml:space="preserve">                           №</w:t>
      </w:r>
      <w:r w:rsidR="00BF4FB4">
        <w:rPr>
          <w:rFonts w:ascii="Liberation Serif" w:hAnsi="Liberation Serif"/>
          <w:sz w:val="28"/>
          <w:szCs w:val="28"/>
          <w:lang w:eastAsia="ru-RU"/>
        </w:rPr>
        <w:t>94</w:t>
      </w:r>
      <w:bookmarkStart w:id="0" w:name="_GoBack"/>
      <w:bookmarkEnd w:id="0"/>
      <w:r w:rsidR="00C405E0" w:rsidRPr="00D74310">
        <w:rPr>
          <w:rFonts w:ascii="Liberation Serif" w:hAnsi="Liberation Serif"/>
          <w:sz w:val="28"/>
          <w:szCs w:val="28"/>
          <w:lang w:eastAsia="ru-RU"/>
        </w:rPr>
        <w:t>-НПА</w:t>
      </w:r>
      <w:r w:rsidRPr="00D74310">
        <w:rPr>
          <w:rFonts w:ascii="Liberation Serif" w:hAnsi="Liberation Serif"/>
          <w:sz w:val="28"/>
          <w:szCs w:val="28"/>
          <w:lang w:eastAsia="ru-RU"/>
        </w:rPr>
        <w:t xml:space="preserve">                              </w:t>
      </w:r>
    </w:p>
    <w:p w:rsidR="009D03BD" w:rsidRPr="00D74310" w:rsidRDefault="00D74310">
      <w:pPr>
        <w:spacing w:after="0" w:line="240" w:lineRule="auto"/>
        <w:rPr>
          <w:rFonts w:ascii="Liberation Serif" w:hAnsi="Liberation Serif"/>
          <w:sz w:val="28"/>
          <w:szCs w:val="28"/>
          <w:lang w:eastAsia="ru-RU"/>
        </w:rPr>
      </w:pPr>
      <w:r w:rsidRPr="00D74310">
        <w:rPr>
          <w:rFonts w:ascii="Liberation Serif" w:hAnsi="Liberation Serif"/>
          <w:sz w:val="28"/>
          <w:szCs w:val="28"/>
          <w:lang w:eastAsia="ru-RU"/>
        </w:rPr>
        <w:t>с.Ницинское</w:t>
      </w:r>
    </w:p>
    <w:p w:rsidR="009D03BD" w:rsidRDefault="009D03BD" w:rsidP="00C405E0">
      <w:pPr>
        <w:spacing w:after="0" w:line="240" w:lineRule="auto"/>
        <w:rPr>
          <w:rFonts w:ascii="Liberation Serif" w:hAnsi="Liberation Serif"/>
          <w:b/>
          <w:i/>
          <w:sz w:val="26"/>
          <w:szCs w:val="26"/>
          <w:lang w:eastAsia="ru-RU"/>
        </w:rPr>
      </w:pPr>
    </w:p>
    <w:p w:rsidR="009D03BD" w:rsidRDefault="00D74310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lang w:eastAsia="ru-RU"/>
        </w:rPr>
      </w:pPr>
      <w:r>
        <w:rPr>
          <w:rFonts w:ascii="Liberation Serif" w:hAnsi="Liberation Serif"/>
          <w:b/>
          <w:i/>
          <w:sz w:val="28"/>
          <w:szCs w:val="28"/>
          <w:lang w:eastAsia="ru-RU"/>
        </w:rPr>
        <w:t xml:space="preserve">О </w:t>
      </w:r>
      <w:r w:rsidR="00C30245">
        <w:rPr>
          <w:rFonts w:ascii="Liberation Serif" w:hAnsi="Liberation Serif"/>
          <w:b/>
          <w:i/>
          <w:sz w:val="28"/>
          <w:szCs w:val="28"/>
          <w:lang w:eastAsia="ru-RU"/>
        </w:rPr>
        <w:t xml:space="preserve">бюджете Ницинского сельского поселения на 2024 год </w:t>
      </w:r>
    </w:p>
    <w:p w:rsidR="009D03BD" w:rsidRDefault="00C30245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lang w:eastAsia="ru-RU"/>
        </w:rPr>
      </w:pPr>
      <w:r>
        <w:rPr>
          <w:rFonts w:ascii="Liberation Serif" w:hAnsi="Liberation Serif"/>
          <w:b/>
          <w:i/>
          <w:sz w:val="28"/>
          <w:szCs w:val="28"/>
          <w:lang w:eastAsia="ru-RU"/>
        </w:rPr>
        <w:t xml:space="preserve">и плановый период 2025 и 2026 годов </w:t>
      </w:r>
      <w:r w:rsidR="001E4B83">
        <w:rPr>
          <w:rFonts w:ascii="Liberation Serif" w:hAnsi="Liberation Serif"/>
          <w:b/>
          <w:i/>
          <w:sz w:val="28"/>
          <w:szCs w:val="28"/>
          <w:lang w:eastAsia="ru-RU"/>
        </w:rPr>
        <w:t>(первое чтение)</w:t>
      </w:r>
    </w:p>
    <w:p w:rsidR="009D03BD" w:rsidRDefault="009D03BD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9D03BD" w:rsidRDefault="00C30245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ru-RU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Ницинского сельского поселения от 24.12.2021 № 312-НПА «Об утверждении Положения о бюджетном процессе в Ницинском сельском поселении Слободо-Туринского муниципального района Свердловской области», заслушав доклад главы Ницинского сельского поселения «О проекте бюджета Ницинского сельского поселения</w:t>
      </w:r>
      <w:r w:rsidR="00D74310"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8"/>
          <w:szCs w:val="28"/>
        </w:rPr>
        <w:t>на 2024 год и плановый период 2025 и 2026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Дума Ницинского сельского поселения </w:t>
      </w:r>
    </w:p>
    <w:p w:rsidR="009D03BD" w:rsidRDefault="009D03BD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</w:p>
    <w:p w:rsidR="009D03BD" w:rsidRDefault="00C30245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РЕШИЛА:</w:t>
      </w:r>
    </w:p>
    <w:p w:rsidR="009D03BD" w:rsidRDefault="009D03BD">
      <w:pPr>
        <w:spacing w:after="0" w:line="240" w:lineRule="auto"/>
        <w:jc w:val="both"/>
        <w:rPr>
          <w:rFonts w:ascii="Liberation Serif" w:hAnsi="Liberation Serif"/>
          <w:b/>
          <w:color w:val="0070C0"/>
          <w:sz w:val="28"/>
          <w:szCs w:val="28"/>
        </w:rPr>
      </w:pPr>
    </w:p>
    <w:p w:rsidR="009D03BD" w:rsidRDefault="00C30245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Принять бюджет Ницинского сельского поселения на 2024 и плановый период 2025 и 2026 годов в первом чтении:</w:t>
      </w:r>
    </w:p>
    <w:p w:rsidR="009D03BD" w:rsidRDefault="00C30245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бюджет Ницинского сельского поселения:</w:t>
      </w:r>
    </w:p>
    <w:p w:rsidR="009D03BD" w:rsidRDefault="00C3024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2024 год (приложение 1, 3, 5)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>
        <w:rPr>
          <w:rFonts w:ascii="Liberation Serif" w:hAnsi="Liberation Serif"/>
          <w:bCs/>
          <w:sz w:val="28"/>
          <w:szCs w:val="28"/>
        </w:rPr>
        <w:t xml:space="preserve">68 662,4 </w:t>
      </w:r>
      <w:r>
        <w:rPr>
          <w:rFonts w:ascii="Liberation Serif" w:hAnsi="Liberation Serif"/>
          <w:sz w:val="28"/>
          <w:szCs w:val="28"/>
        </w:rPr>
        <w:t>тыс. рублей;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>общий объем расходов в сумме 68 662,4 тыс. рублей;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9D03BD" w:rsidRDefault="00C3024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2025 год (приложение 2, 4, 6)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>
        <w:rPr>
          <w:rFonts w:ascii="Liberation Serif" w:hAnsi="Liberation Serif"/>
          <w:bCs/>
          <w:sz w:val="28"/>
          <w:szCs w:val="28"/>
        </w:rPr>
        <w:t>65 394,8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тыс. </w:t>
      </w:r>
      <w:r>
        <w:rPr>
          <w:rFonts w:ascii="Liberation Serif" w:hAnsi="Liberation Serif"/>
          <w:sz w:val="28"/>
          <w:szCs w:val="28"/>
        </w:rPr>
        <w:t>рублей;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65 394,8 тыс. рублей, в том числе общий объем условно утвержденных расходов в сумме 1 621,0 тыс. рублей;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9D03BD" w:rsidRDefault="00C3024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2026 год (приложение 2, 4, 6)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</w:t>
      </w:r>
      <w:r>
        <w:rPr>
          <w:rFonts w:ascii="Liberation Serif" w:hAnsi="Liberation Serif"/>
          <w:bCs/>
          <w:sz w:val="28"/>
          <w:szCs w:val="28"/>
        </w:rPr>
        <w:t>64 846,1 ты</w:t>
      </w:r>
      <w:r>
        <w:rPr>
          <w:rFonts w:ascii="Liberation Serif" w:hAnsi="Liberation Serif"/>
          <w:sz w:val="28"/>
          <w:szCs w:val="28"/>
        </w:rPr>
        <w:t>с. рублей,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64 846,1 тыс. рублей, в том числе общий объем условно утвержденных расходов в сумме 3 242,0 тыс. рублей;</w:t>
      </w:r>
    </w:p>
    <w:p w:rsidR="009D03BD" w:rsidRDefault="00C30245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9D03BD" w:rsidRDefault="00C30245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Главе Ницинского сельского поселения Т.А. Кузевановой организовать публичные слушания в соответствии с решением Думы от 22.11.2018 № 100 «Об утверждении Положения «О порядке организации и проведения публичных слушаний на территории Ницинского сельского поселения».</w:t>
      </w:r>
    </w:p>
    <w:p w:rsidR="009E60A9" w:rsidRPr="009E60A9" w:rsidRDefault="009E60A9" w:rsidP="001E4B83">
      <w:pPr>
        <w:spacing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4. </w:t>
      </w:r>
      <w:r w:rsidRPr="009E60A9">
        <w:rPr>
          <w:rFonts w:ascii="Liberation Serif" w:hAnsi="Liberation Serif"/>
          <w:sz w:val="28"/>
          <w:szCs w:val="28"/>
        </w:rPr>
        <w:t xml:space="preserve">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</w:t>
      </w:r>
      <w:r w:rsidRPr="009E60A9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информационно-телекоммуникационной сети Интернет</w:t>
      </w:r>
      <w:r w:rsidRPr="009E60A9">
        <w:rPr>
          <w:rFonts w:ascii="Liberation Serif" w:hAnsi="Liberation Serif"/>
          <w:sz w:val="28"/>
          <w:szCs w:val="28"/>
        </w:rPr>
        <w:t xml:space="preserve"> (</w:t>
      </w:r>
      <w:hyperlink r:id="rId9" w:history="1">
        <w:r w:rsidRPr="009E60A9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Pr="009E60A9">
          <w:rPr>
            <w:rStyle w:val="aa"/>
            <w:rFonts w:ascii="Liberation Serif" w:hAnsi="Liberation Serif"/>
            <w:sz w:val="28"/>
            <w:szCs w:val="28"/>
          </w:rPr>
          <w:t>.nicinskoe.ru</w:t>
        </w:r>
      </w:hyperlink>
      <w:r w:rsidRPr="009E60A9">
        <w:rPr>
          <w:rFonts w:ascii="Liberation Serif" w:hAnsi="Liberation Serif"/>
          <w:sz w:val="28"/>
          <w:szCs w:val="28"/>
        </w:rPr>
        <w:t>).</w:t>
      </w:r>
    </w:p>
    <w:p w:rsidR="009D03BD" w:rsidRDefault="009E60A9" w:rsidP="009E60A9">
      <w:pPr>
        <w:tabs>
          <w:tab w:val="left" w:pos="0"/>
        </w:tabs>
        <w:spacing w:after="0" w:line="240" w:lineRule="auto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 Контроль за исполнением Решения возложить на комиссию по бюджету, экономической и налоговой политике (Х. Каримов).</w:t>
      </w:r>
    </w:p>
    <w:p w:rsidR="009D03BD" w:rsidRDefault="009D03BD">
      <w:pPr>
        <w:jc w:val="both"/>
        <w:rPr>
          <w:rFonts w:ascii="Liberation Serif" w:hAnsi="Liberation Serif"/>
          <w:sz w:val="28"/>
          <w:szCs w:val="28"/>
        </w:rPr>
      </w:pPr>
    </w:p>
    <w:p w:rsidR="009D03BD" w:rsidRDefault="009D03BD">
      <w:pPr>
        <w:jc w:val="both"/>
        <w:rPr>
          <w:rFonts w:ascii="Liberation Serif" w:hAnsi="Liberation Serif"/>
          <w:sz w:val="28"/>
          <w:szCs w:val="28"/>
        </w:rPr>
      </w:pPr>
    </w:p>
    <w:p w:rsidR="009D03BD" w:rsidRDefault="009D03BD">
      <w:pPr>
        <w:jc w:val="both"/>
        <w:rPr>
          <w:rFonts w:ascii="Liberation Serif" w:hAnsi="Liberation Serif"/>
          <w:sz w:val="28"/>
          <w:szCs w:val="28"/>
        </w:rPr>
      </w:pPr>
    </w:p>
    <w:p w:rsidR="009D03BD" w:rsidRDefault="00C3024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Председатель Думы Ницинского                         Глава Ницинского</w:t>
      </w:r>
    </w:p>
    <w:p w:rsidR="009D03BD" w:rsidRDefault="00C3024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9D03BD" w:rsidRDefault="00C30245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                                                                   _______Т.А.Кузеванова</w:t>
      </w:r>
    </w:p>
    <w:p w:rsidR="009D03BD" w:rsidRDefault="009D03BD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9D03BD" w:rsidRDefault="009D03BD">
      <w:pPr>
        <w:jc w:val="both"/>
        <w:rPr>
          <w:rFonts w:ascii="Liberation Serif" w:hAnsi="Liberation Serif"/>
          <w:sz w:val="28"/>
          <w:szCs w:val="28"/>
        </w:rPr>
      </w:pPr>
    </w:p>
    <w:p w:rsidR="009D03BD" w:rsidRDefault="009D03BD">
      <w:pPr>
        <w:spacing w:after="0"/>
        <w:rPr>
          <w:rFonts w:ascii="Liberation Serif" w:hAnsi="Liberation Serif"/>
        </w:rPr>
      </w:pPr>
    </w:p>
    <w:sectPr w:rsidR="009D03BD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C40" w:rsidRDefault="00E24C40">
      <w:pPr>
        <w:spacing w:line="240" w:lineRule="auto"/>
      </w:pPr>
      <w:r>
        <w:separator/>
      </w:r>
    </w:p>
  </w:endnote>
  <w:endnote w:type="continuationSeparator" w:id="0">
    <w:p w:rsidR="00E24C40" w:rsidRDefault="00E24C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C40" w:rsidRDefault="00E24C40">
      <w:pPr>
        <w:spacing w:after="0"/>
      </w:pPr>
      <w:r>
        <w:separator/>
      </w:r>
    </w:p>
  </w:footnote>
  <w:footnote w:type="continuationSeparator" w:id="0">
    <w:p w:rsidR="00E24C40" w:rsidRDefault="00E24C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11A9E"/>
    <w:multiLevelType w:val="multilevel"/>
    <w:tmpl w:val="2C811A9E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46197594"/>
    <w:multiLevelType w:val="multilevel"/>
    <w:tmpl w:val="46197594"/>
    <w:lvl w:ilvl="0">
      <w:start w:val="1"/>
      <w:numFmt w:val="decimal"/>
      <w:lvlText w:val="%1)"/>
      <w:lvlJc w:val="left"/>
      <w:pPr>
        <w:tabs>
          <w:tab w:val="left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79E"/>
    <w:rsid w:val="000C5C13"/>
    <w:rsid w:val="001E4B83"/>
    <w:rsid w:val="00270487"/>
    <w:rsid w:val="003711E6"/>
    <w:rsid w:val="003C5E67"/>
    <w:rsid w:val="004506F0"/>
    <w:rsid w:val="00692944"/>
    <w:rsid w:val="00793AB7"/>
    <w:rsid w:val="008A227F"/>
    <w:rsid w:val="0092179E"/>
    <w:rsid w:val="00941DDD"/>
    <w:rsid w:val="009D03BD"/>
    <w:rsid w:val="009E60A9"/>
    <w:rsid w:val="00A177BE"/>
    <w:rsid w:val="00A7142A"/>
    <w:rsid w:val="00B832F3"/>
    <w:rsid w:val="00BA45B6"/>
    <w:rsid w:val="00BD7627"/>
    <w:rsid w:val="00BF4FB4"/>
    <w:rsid w:val="00C30245"/>
    <w:rsid w:val="00C405E0"/>
    <w:rsid w:val="00D74310"/>
    <w:rsid w:val="00D95B6D"/>
    <w:rsid w:val="00DE30DF"/>
    <w:rsid w:val="00E179E9"/>
    <w:rsid w:val="00E24C40"/>
    <w:rsid w:val="00E35D4E"/>
    <w:rsid w:val="00EA2E1C"/>
    <w:rsid w:val="00EB3C35"/>
    <w:rsid w:val="00F85345"/>
    <w:rsid w:val="10E346AB"/>
    <w:rsid w:val="309A605A"/>
    <w:rsid w:val="3A9417B5"/>
    <w:rsid w:val="7301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0D26DA5-6957-47E4-979B-3870175C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cs="Arial"/>
    </w:rPr>
  </w:style>
  <w:style w:type="paragraph" w:styleId="a7">
    <w:name w:val="List"/>
    <w:basedOn w:val="a5"/>
    <w:qFormat/>
    <w:rPr>
      <w:rFonts w:cs="Arial"/>
    </w:rPr>
  </w:style>
  <w:style w:type="character" w:customStyle="1" w:styleId="a8">
    <w:name w:val="Текст выноски Знак"/>
    <w:basedOn w:val="a0"/>
    <w:uiPriority w:val="99"/>
    <w:semiHidden/>
    <w:qFormat/>
    <w:locked/>
    <w:rPr>
      <w:rFonts w:ascii="Tahoma" w:eastAsia="Times New Roman" w:hAnsi="Tahoma"/>
      <w:sz w:val="16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styleId="aa">
    <w:name w:val="Hyperlink"/>
    <w:unhideWhenUsed/>
    <w:rsid w:val="009E60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7</cp:revision>
  <cp:lastPrinted>2023-11-28T04:28:00Z</cp:lastPrinted>
  <dcterms:created xsi:type="dcterms:W3CDTF">2023-11-15T03:58:00Z</dcterms:created>
  <dcterms:modified xsi:type="dcterms:W3CDTF">2023-12-04T04:23:00Z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1049-12.2.0.13266</vt:lpwstr>
  </property>
  <property fmtid="{D5CDD505-2E9C-101B-9397-08002B2CF9AE}" pid="9" name="ICV">
    <vt:lpwstr>EC8C3C6F808F49449FDF2F510D1C9678</vt:lpwstr>
  </property>
</Properties>
</file>